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9328D" w14:textId="66494638" w:rsidR="00B00DD2" w:rsidRDefault="00B00DD2">
      <w:pPr>
        <w:rPr>
          <w:b/>
          <w:bCs/>
        </w:rPr>
      </w:pPr>
      <w:r>
        <w:rPr>
          <w:b/>
          <w:bCs/>
        </w:rPr>
        <w:t xml:space="preserve">Minutes of the PPG </w:t>
      </w:r>
      <w:r w:rsidR="00191738">
        <w:rPr>
          <w:b/>
          <w:bCs/>
        </w:rPr>
        <w:t xml:space="preserve">Meeting, held at Whitehall Medical </w:t>
      </w:r>
      <w:r w:rsidR="00F436AD">
        <w:rPr>
          <w:b/>
          <w:bCs/>
        </w:rPr>
        <w:t xml:space="preserve">Practice on </w:t>
      </w:r>
      <w:r w:rsidR="00537AEA">
        <w:rPr>
          <w:b/>
          <w:bCs/>
        </w:rPr>
        <w:t>13 February</w:t>
      </w:r>
      <w:r w:rsidR="00371590">
        <w:rPr>
          <w:b/>
          <w:bCs/>
        </w:rPr>
        <w:t>, 202</w:t>
      </w:r>
      <w:r w:rsidR="00D2362A">
        <w:rPr>
          <w:b/>
          <w:bCs/>
        </w:rPr>
        <w:t>3</w:t>
      </w:r>
    </w:p>
    <w:p w14:paraId="6E42A512" w14:textId="0DC3A0D3" w:rsidR="00297531" w:rsidRDefault="00297531">
      <w:pPr>
        <w:rPr>
          <w:b/>
          <w:bCs/>
        </w:rPr>
      </w:pPr>
    </w:p>
    <w:p w14:paraId="24FD66BE" w14:textId="0813DDD1" w:rsidR="00297531" w:rsidRDefault="00297531">
      <w:r>
        <w:rPr>
          <w:b/>
          <w:bCs/>
        </w:rPr>
        <w:t>Present:-</w:t>
      </w:r>
      <w:r w:rsidR="00123F65">
        <w:t xml:space="preserve">  Janet Hurrell </w:t>
      </w:r>
      <w:r w:rsidR="003779BC">
        <w:t xml:space="preserve">(JH), Chair, </w:t>
      </w:r>
      <w:r w:rsidR="00B07B6E">
        <w:t>Dr Roy Marchant (Dr</w:t>
      </w:r>
      <w:r w:rsidR="00D2362A">
        <w:t xml:space="preserve"> </w:t>
      </w:r>
      <w:r w:rsidR="00B07B6E">
        <w:t>RM</w:t>
      </w:r>
      <w:r w:rsidR="00AA5201">
        <w:t>), Barbara Coleman</w:t>
      </w:r>
      <w:r w:rsidR="000E3AE5">
        <w:t>(BC),</w:t>
      </w:r>
      <w:r w:rsidR="00AA5201">
        <w:t xml:space="preserve"> Susanne Baker</w:t>
      </w:r>
      <w:r w:rsidR="000E3AE5">
        <w:t>(SB)</w:t>
      </w:r>
      <w:r w:rsidR="00C460A0">
        <w:t xml:space="preserve">, </w:t>
      </w:r>
      <w:r w:rsidR="00DA0D8F">
        <w:t xml:space="preserve">Sara </w:t>
      </w:r>
      <w:r w:rsidR="009C3F66">
        <w:t>Marles</w:t>
      </w:r>
      <w:r w:rsidR="00C460A0">
        <w:t xml:space="preserve"> (SM)</w:t>
      </w:r>
      <w:r w:rsidR="008F241B">
        <w:t>,</w:t>
      </w:r>
      <w:r w:rsidR="009C3F66">
        <w:t xml:space="preserve"> </w:t>
      </w:r>
      <w:r w:rsidR="008B72B2">
        <w:t>H</w:t>
      </w:r>
      <w:r w:rsidR="00556CC8">
        <w:t>iten</w:t>
      </w:r>
      <w:r w:rsidR="008B72B2">
        <w:t xml:space="preserve"> </w:t>
      </w:r>
      <w:r w:rsidR="00402FF4">
        <w:t>Vaidya</w:t>
      </w:r>
      <w:r w:rsidR="00174E26">
        <w:t xml:space="preserve"> (</w:t>
      </w:r>
      <w:r w:rsidR="008F241B">
        <w:t>HV)</w:t>
      </w:r>
      <w:r w:rsidR="00537AEA">
        <w:t>, David Hunter (DH), Russell Hunter (RH)</w:t>
      </w:r>
    </w:p>
    <w:p w14:paraId="6CC08681" w14:textId="30F5017E" w:rsidR="008B6C39" w:rsidRDefault="008B6C39"/>
    <w:p w14:paraId="424717B7" w14:textId="12D14306" w:rsidR="008B6C39" w:rsidRDefault="008B6C39">
      <w:r>
        <w:rPr>
          <w:b/>
          <w:bCs/>
        </w:rPr>
        <w:t xml:space="preserve">Apologies:- </w:t>
      </w:r>
      <w:r w:rsidR="008527E8">
        <w:t xml:space="preserve">Jeanette Hughes, </w:t>
      </w:r>
      <w:r w:rsidR="00537AEA">
        <w:t>Mary Kington. Rachel Millward</w:t>
      </w:r>
    </w:p>
    <w:p w14:paraId="482CE966" w14:textId="7E02D680" w:rsidR="00402FF4" w:rsidRDefault="00402FF4"/>
    <w:p w14:paraId="44877457" w14:textId="159A3DED" w:rsidR="00355D18" w:rsidRDefault="00537AEA">
      <w:r>
        <w:t>RH was welcomed to the group.</w:t>
      </w:r>
    </w:p>
    <w:p w14:paraId="594674BA" w14:textId="7EF8F648" w:rsidR="00537AEA" w:rsidRDefault="00537AEA"/>
    <w:p w14:paraId="300D2BE2" w14:textId="2B1B810F" w:rsidR="00537AEA" w:rsidRDefault="00537AEA">
      <w:pPr>
        <w:rPr>
          <w:b/>
          <w:bCs/>
        </w:rPr>
      </w:pPr>
      <w:r w:rsidRPr="00537AEA">
        <w:rPr>
          <w:b/>
          <w:bCs/>
        </w:rPr>
        <w:t>Minutes of Meeting of 31 October 2022</w:t>
      </w:r>
    </w:p>
    <w:p w14:paraId="5932EC52" w14:textId="11A0F7C2" w:rsidR="00F858AA" w:rsidRDefault="00F858AA">
      <w:pPr>
        <w:rPr>
          <w:b/>
          <w:bCs/>
        </w:rPr>
      </w:pPr>
    </w:p>
    <w:p w14:paraId="08C69AD2" w14:textId="53268C43" w:rsidR="00F858AA" w:rsidRDefault="00F858AA" w:rsidP="00F858AA">
      <w:r w:rsidRPr="00F858AA">
        <w:t xml:space="preserve">PPG Future – SM and JH still to meet to discuss opportunities to further publicise the group to potentially recruit new members – either in person or virtual.  </w:t>
      </w:r>
    </w:p>
    <w:p w14:paraId="674D8B84" w14:textId="417D8E3D" w:rsidR="00F858AA" w:rsidRPr="00F858AA" w:rsidRDefault="00F858AA" w:rsidP="00F858AA">
      <w:pPr>
        <w:jc w:val="right"/>
      </w:pPr>
      <w:r w:rsidRPr="00F858AA">
        <w:rPr>
          <w:b/>
          <w:bCs/>
        </w:rPr>
        <w:t>Action: SM and JH</w:t>
      </w:r>
      <w:r w:rsidRPr="00F858AA">
        <w:t xml:space="preserve"> </w:t>
      </w:r>
    </w:p>
    <w:p w14:paraId="69EBA3A4" w14:textId="77777777" w:rsidR="00537AEA" w:rsidRDefault="00537AEA"/>
    <w:p w14:paraId="6D1DB684" w14:textId="22A057BF" w:rsidR="00FD621C" w:rsidRDefault="00FD621C">
      <w:pPr>
        <w:rPr>
          <w:b/>
          <w:bCs/>
        </w:rPr>
      </w:pPr>
      <w:r>
        <w:rPr>
          <w:b/>
          <w:bCs/>
        </w:rPr>
        <w:t>News from the Practice</w:t>
      </w:r>
    </w:p>
    <w:p w14:paraId="7C52F128" w14:textId="77777777" w:rsidR="00DC77EF" w:rsidRDefault="00DC77EF">
      <w:pPr>
        <w:rPr>
          <w:b/>
          <w:bCs/>
        </w:rPr>
      </w:pPr>
    </w:p>
    <w:p w14:paraId="71199505" w14:textId="0B2BB15B" w:rsidR="00FD621C" w:rsidRPr="00231F09" w:rsidRDefault="00FD621C" w:rsidP="00FD621C">
      <w:pPr>
        <w:pStyle w:val="ListParagraph"/>
        <w:numPr>
          <w:ilvl w:val="0"/>
          <w:numId w:val="1"/>
        </w:numPr>
        <w:rPr>
          <w:b/>
          <w:bCs/>
        </w:rPr>
      </w:pPr>
      <w:r w:rsidRPr="00231F09">
        <w:rPr>
          <w:b/>
          <w:bCs/>
        </w:rPr>
        <w:t xml:space="preserve">Building </w:t>
      </w:r>
      <w:r w:rsidR="00F858AA" w:rsidRPr="00231F09">
        <w:rPr>
          <w:b/>
          <w:bCs/>
        </w:rPr>
        <w:t>W</w:t>
      </w:r>
      <w:r w:rsidRPr="00231F09">
        <w:rPr>
          <w:b/>
          <w:bCs/>
        </w:rPr>
        <w:t>ork</w:t>
      </w:r>
      <w:r w:rsidR="003B65A9" w:rsidRPr="00231F09">
        <w:rPr>
          <w:b/>
          <w:bCs/>
        </w:rPr>
        <w:t>.</w:t>
      </w:r>
    </w:p>
    <w:p w14:paraId="450AEE1E" w14:textId="4C89F729" w:rsidR="00FD621C" w:rsidRDefault="00F22198" w:rsidP="00656866">
      <w:pPr>
        <w:ind w:left="360"/>
      </w:pPr>
      <w:r>
        <w:t>There are two weeks to go until the refurbishment is due to be completed with Reception being the final area.  There are now an additional</w:t>
      </w:r>
      <w:r w:rsidR="005608F4">
        <w:t xml:space="preserve"> </w:t>
      </w:r>
      <w:r>
        <w:t>four consulting rooms.</w:t>
      </w:r>
      <w:r w:rsidR="00133F8B">
        <w:t xml:space="preserve"> </w:t>
      </w:r>
    </w:p>
    <w:p w14:paraId="63DBCDF6" w14:textId="0279500E" w:rsidR="00F22198" w:rsidRDefault="00F22198" w:rsidP="00656866">
      <w:pPr>
        <w:ind w:left="360"/>
      </w:pPr>
    </w:p>
    <w:p w14:paraId="0300DBF7" w14:textId="485630F5" w:rsidR="00F22198" w:rsidRDefault="00F22198" w:rsidP="00656866">
      <w:pPr>
        <w:ind w:left="360"/>
      </w:pPr>
      <w:r>
        <w:t>The number of patients has increased by over 1,000 in the year to 15,757.  All surgeries in town are now accepting new patients.</w:t>
      </w:r>
      <w:r w:rsidR="001304CF">
        <w:t xml:space="preserve">  There is no maximum on numbers that the practice has to adhere to.  The refurbishment has been sponsored by the ICB to cover the growing number of new properties in the town and surrounding villages.</w:t>
      </w:r>
    </w:p>
    <w:p w14:paraId="1DAEDE0E" w14:textId="58898302" w:rsidR="00F22198" w:rsidRDefault="00F22198" w:rsidP="00656866">
      <w:pPr>
        <w:ind w:left="360"/>
      </w:pPr>
    </w:p>
    <w:p w14:paraId="2E73C399" w14:textId="77658CFA" w:rsidR="00F22198" w:rsidRDefault="00F22198" w:rsidP="00656866">
      <w:pPr>
        <w:ind w:left="360"/>
      </w:pPr>
      <w:r>
        <w:t>It has been well communicated that Lloyds Chemist plans to withdraw from all Sainsburys, including the Dunchurch Road Shop, this year.  However, Lloyds will also be shutting the pharmacy attached to the practice.  Although details are not known it is hop</w:t>
      </w:r>
      <w:r w:rsidR="002E5B7F">
        <w:t xml:space="preserve">ed </w:t>
      </w:r>
      <w:r>
        <w:t xml:space="preserve">that an independent chemist </w:t>
      </w:r>
      <w:r w:rsidR="00231F09">
        <w:t>will</w:t>
      </w:r>
      <w:r>
        <w:t xml:space="preserve"> choose to move into the building.</w:t>
      </w:r>
      <w:r w:rsidR="00231F09">
        <w:t xml:space="preserve">  99% of all prescriptions are now sent online to pharmacies.</w:t>
      </w:r>
    </w:p>
    <w:p w14:paraId="61551338" w14:textId="17CF487A" w:rsidR="00B578CD" w:rsidRDefault="00B578CD" w:rsidP="00656866">
      <w:pPr>
        <w:ind w:left="360"/>
      </w:pPr>
    </w:p>
    <w:p w14:paraId="061C30D6" w14:textId="487B3DF8" w:rsidR="00B578CD" w:rsidRDefault="00B578CD" w:rsidP="00B578CD">
      <w:pPr>
        <w:pStyle w:val="ListParagraph"/>
        <w:numPr>
          <w:ilvl w:val="0"/>
          <w:numId w:val="1"/>
        </w:numPr>
        <w:rPr>
          <w:b/>
          <w:bCs/>
        </w:rPr>
      </w:pPr>
      <w:r w:rsidRPr="00231F09">
        <w:rPr>
          <w:b/>
          <w:bCs/>
        </w:rPr>
        <w:t>New Staff</w:t>
      </w:r>
    </w:p>
    <w:p w14:paraId="3B053A1F" w14:textId="75993543" w:rsidR="00231F09" w:rsidRDefault="00231F09" w:rsidP="00231F09">
      <w:pPr>
        <w:ind w:left="360"/>
      </w:pPr>
      <w:r>
        <w:t xml:space="preserve">Jackie </w:t>
      </w:r>
      <w:r w:rsidR="00DC77EF">
        <w:t>Cuschieri</w:t>
      </w:r>
      <w:r>
        <w:t xml:space="preserve"> has just retired after 36 </w:t>
      </w:r>
      <w:r w:rsidR="002E5B7F">
        <w:t>years’ service</w:t>
      </w:r>
      <w:r>
        <w:t xml:space="preserve">.  </w:t>
      </w:r>
      <w:r w:rsidR="0059051F">
        <w:t xml:space="preserve">The PPG would like to send their best wishes on to Jackie.  </w:t>
      </w:r>
    </w:p>
    <w:p w14:paraId="4E33322E" w14:textId="7E481FFC" w:rsidR="00C11872" w:rsidRDefault="00C11872" w:rsidP="00231F09">
      <w:pPr>
        <w:ind w:left="360"/>
      </w:pPr>
      <w:r>
        <w:t xml:space="preserve">A new Paramedic/Practitioner called Mrs Gemma </w:t>
      </w:r>
      <w:proofErr w:type="spellStart"/>
      <w:r>
        <w:t>Muirhead</w:t>
      </w:r>
      <w:proofErr w:type="spellEnd"/>
      <w:r>
        <w:t xml:space="preserve"> has been appointed.  Gemma is undergoing a training a programme to become a Physician’s Associate.  She will be doing one day a week at university and is being mentored within the practice.</w:t>
      </w:r>
    </w:p>
    <w:p w14:paraId="115A60A3" w14:textId="24762B33" w:rsidR="00C11872" w:rsidRDefault="000D06DC" w:rsidP="00231F09">
      <w:pPr>
        <w:ind w:left="360"/>
      </w:pPr>
      <w:r>
        <w:t xml:space="preserve">Mrs </w:t>
      </w:r>
      <w:r w:rsidR="00C11872">
        <w:t xml:space="preserve">Janet Hartopp has been appointed </w:t>
      </w:r>
      <w:r>
        <w:t>Practice Nurse having moved from Central Surgery.</w:t>
      </w:r>
    </w:p>
    <w:p w14:paraId="64640B88" w14:textId="316046EB" w:rsidR="000D06DC" w:rsidRDefault="000D06DC" w:rsidP="00231F09">
      <w:pPr>
        <w:ind w:left="360"/>
      </w:pPr>
      <w:r>
        <w:t xml:space="preserve">There are two regular locum GPs.  Dr Omar Makki is returning to be a GP and is working 4 days a week and Dr </w:t>
      </w:r>
      <w:proofErr w:type="spellStart"/>
      <w:r>
        <w:t>Jagtar</w:t>
      </w:r>
      <w:proofErr w:type="spellEnd"/>
      <w:r>
        <w:t xml:space="preserve"> </w:t>
      </w:r>
      <w:proofErr w:type="spellStart"/>
      <w:r>
        <w:t>Barhey</w:t>
      </w:r>
      <w:proofErr w:type="spellEnd"/>
      <w:r w:rsidR="002E5B7F">
        <w:t xml:space="preserve">, </w:t>
      </w:r>
      <w:r>
        <w:t>who is also from Central Surgery.</w:t>
      </w:r>
    </w:p>
    <w:p w14:paraId="43EA3D38" w14:textId="4A3FEA77" w:rsidR="000D06DC" w:rsidRDefault="000D06DC" w:rsidP="00231F09">
      <w:pPr>
        <w:ind w:left="360"/>
      </w:pPr>
      <w:r>
        <w:t>There is also a Nurse Practi</w:t>
      </w:r>
      <w:r w:rsidR="0059051F">
        <w:t>ti</w:t>
      </w:r>
      <w:r>
        <w:t>oner locum called Keira M</w:t>
      </w:r>
      <w:r w:rsidR="0059051F">
        <w:t xml:space="preserve">ackenzie.  </w:t>
      </w:r>
    </w:p>
    <w:p w14:paraId="1112B904" w14:textId="6AD8D72F" w:rsidR="0059051F" w:rsidRDefault="0059051F" w:rsidP="00231F09">
      <w:pPr>
        <w:ind w:left="360"/>
      </w:pPr>
      <w:r>
        <w:t xml:space="preserve">Some </w:t>
      </w:r>
      <w:r w:rsidR="002E5B7F">
        <w:t xml:space="preserve">staff </w:t>
      </w:r>
      <w:r>
        <w:t>really enjoy the variety to move between practices on a locum basis.</w:t>
      </w:r>
    </w:p>
    <w:p w14:paraId="749B5A43" w14:textId="4ECD1EC1" w:rsidR="0059051F" w:rsidRDefault="0059051F" w:rsidP="00231F09">
      <w:pPr>
        <w:ind w:left="360"/>
      </w:pPr>
      <w:r>
        <w:t>The following additions have been made to the Administration Team:</w:t>
      </w:r>
    </w:p>
    <w:p w14:paraId="2E21AB21" w14:textId="2620C03D" w:rsidR="0059051F" w:rsidRDefault="0059051F" w:rsidP="00231F09">
      <w:pPr>
        <w:ind w:left="360"/>
      </w:pPr>
      <w:r>
        <w:t>Mrs Donna Green – Quality and Outcomes Framework (QOF) Clinical Administrator</w:t>
      </w:r>
    </w:p>
    <w:p w14:paraId="517BBAED" w14:textId="3C4F47E6" w:rsidR="0059051F" w:rsidRDefault="0059051F" w:rsidP="00231F09">
      <w:pPr>
        <w:ind w:left="360"/>
      </w:pPr>
      <w:r>
        <w:t>Mr Ben Jennings returns to the practice – Receptionist, Administrator, Clinical Administrator</w:t>
      </w:r>
    </w:p>
    <w:p w14:paraId="4886217D" w14:textId="0D052119" w:rsidR="0059051F" w:rsidRDefault="0059051F" w:rsidP="00231F09">
      <w:pPr>
        <w:ind w:left="360"/>
      </w:pPr>
      <w:r>
        <w:t xml:space="preserve">Miss Grace Richards – Receptionist/Administrator </w:t>
      </w:r>
    </w:p>
    <w:p w14:paraId="18D3825E" w14:textId="1BF72C3F" w:rsidR="0059051F" w:rsidRDefault="0059051F" w:rsidP="00231F09">
      <w:pPr>
        <w:ind w:left="360"/>
      </w:pPr>
      <w:r>
        <w:t>Miss Nick Young – Receptionist/Admin</w:t>
      </w:r>
      <w:r w:rsidR="00DC77EF">
        <w:t>i</w:t>
      </w:r>
      <w:r>
        <w:t>strator</w:t>
      </w:r>
    </w:p>
    <w:p w14:paraId="28DC96DE" w14:textId="14449012" w:rsidR="0059051F" w:rsidRDefault="00251157" w:rsidP="00231F09">
      <w:pPr>
        <w:ind w:left="360"/>
      </w:pPr>
      <w:r>
        <w:t>Mrs Sarah Lloyd has been appointed as the third secretary.</w:t>
      </w:r>
    </w:p>
    <w:p w14:paraId="2557C5AD" w14:textId="33474E19" w:rsidR="001304CF" w:rsidRDefault="001304CF" w:rsidP="00231F09">
      <w:pPr>
        <w:ind w:left="360"/>
      </w:pPr>
    </w:p>
    <w:p w14:paraId="518BDD2A" w14:textId="77777777" w:rsidR="001304CF" w:rsidRDefault="001304CF" w:rsidP="00231F09">
      <w:pPr>
        <w:ind w:left="360"/>
      </w:pPr>
    </w:p>
    <w:p w14:paraId="2B53CF10" w14:textId="493B5CB3" w:rsidR="00251157" w:rsidRDefault="00251157" w:rsidP="00231F09">
      <w:pPr>
        <w:ind w:left="360"/>
      </w:pPr>
    </w:p>
    <w:p w14:paraId="22914E84" w14:textId="02A34870" w:rsidR="000645F6" w:rsidRPr="00251157" w:rsidRDefault="00251157" w:rsidP="000645F6">
      <w:pPr>
        <w:pStyle w:val="ListParagraph"/>
        <w:numPr>
          <w:ilvl w:val="0"/>
          <w:numId w:val="1"/>
        </w:numPr>
        <w:rPr>
          <w:b/>
          <w:bCs/>
        </w:rPr>
      </w:pPr>
      <w:r w:rsidRPr="00251157">
        <w:rPr>
          <w:b/>
          <w:bCs/>
        </w:rPr>
        <w:t>Workload</w:t>
      </w:r>
      <w:r w:rsidR="001304CF">
        <w:rPr>
          <w:b/>
          <w:bCs/>
        </w:rPr>
        <w:t xml:space="preserve"> Highlights</w:t>
      </w:r>
    </w:p>
    <w:p w14:paraId="23B71E6A" w14:textId="10D458D1" w:rsidR="00251157" w:rsidRDefault="00251157" w:rsidP="00251157">
      <w:pPr>
        <w:ind w:left="360"/>
      </w:pPr>
      <w:r>
        <w:t xml:space="preserve">The workload remans high as there is a need to chase hospital referrals.  Frustrated by waiting lists some patients are turning to private medicine.  This creates additional work for the doctors as they need to do referral letters at pace.  </w:t>
      </w:r>
    </w:p>
    <w:p w14:paraId="3D600798" w14:textId="055253BE" w:rsidR="00251157" w:rsidRDefault="00251157" w:rsidP="00251157">
      <w:pPr>
        <w:ind w:left="360"/>
      </w:pPr>
      <w:r>
        <w:t>Covid work is now very limited.</w:t>
      </w:r>
    </w:p>
    <w:p w14:paraId="4263603D" w14:textId="2CA0FB2E" w:rsidR="00251157" w:rsidRDefault="00251157" w:rsidP="00251157">
      <w:pPr>
        <w:ind w:left="360"/>
      </w:pPr>
      <w:r>
        <w:t>Numbers coming forward for flu jabs have been OK this season.</w:t>
      </w:r>
    </w:p>
    <w:p w14:paraId="36D0DE31" w14:textId="4EB286E7" w:rsidR="00251157" w:rsidRDefault="00251157" w:rsidP="00251157">
      <w:pPr>
        <w:ind w:left="360"/>
      </w:pPr>
      <w:r>
        <w:t xml:space="preserve">The future for further covid jabs has yet to be decided </w:t>
      </w:r>
      <w:r w:rsidR="001304CF">
        <w:t xml:space="preserve">including how they will be administered. A decision is expected in the </w:t>
      </w:r>
      <w:r w:rsidR="002E5B7F">
        <w:t>a</w:t>
      </w:r>
      <w:r w:rsidR="001304CF">
        <w:t>utumn.</w:t>
      </w:r>
    </w:p>
    <w:p w14:paraId="21E9C9CB" w14:textId="20EF4305" w:rsidR="00390C10" w:rsidRDefault="00390C10" w:rsidP="006E4A7A">
      <w:pPr>
        <w:ind w:left="360"/>
      </w:pPr>
    </w:p>
    <w:p w14:paraId="15EADB3B" w14:textId="259A9AC8" w:rsidR="00390C10" w:rsidRDefault="001304CF" w:rsidP="00390C10">
      <w:pPr>
        <w:pStyle w:val="ListParagraph"/>
        <w:numPr>
          <w:ilvl w:val="0"/>
          <w:numId w:val="1"/>
        </w:numPr>
        <w:rPr>
          <w:b/>
          <w:bCs/>
        </w:rPr>
      </w:pPr>
      <w:r w:rsidRPr="001304CF">
        <w:rPr>
          <w:b/>
          <w:bCs/>
        </w:rPr>
        <w:t>Practice Feedback</w:t>
      </w:r>
    </w:p>
    <w:p w14:paraId="37309F68" w14:textId="22F177BB" w:rsidR="001304CF" w:rsidRDefault="001304CF" w:rsidP="001304CF">
      <w:pPr>
        <w:ind w:left="360"/>
      </w:pPr>
      <w:r>
        <w:t>The service from the practice appears to be much improved with many feeling lucky to be members of this surgery.</w:t>
      </w:r>
    </w:p>
    <w:p w14:paraId="248AFE3A" w14:textId="7C28750D" w:rsidR="001304CF" w:rsidRDefault="001304CF" w:rsidP="001304CF">
      <w:pPr>
        <w:ind w:left="360"/>
      </w:pPr>
      <w:r>
        <w:t>There has been a particular improvement in appointment booking based on the use of the e-tool</w:t>
      </w:r>
    </w:p>
    <w:p w14:paraId="371F6251" w14:textId="4D249441" w:rsidR="001304CF" w:rsidRDefault="00D2362A" w:rsidP="001304CF">
      <w:pPr>
        <w:ind w:left="360"/>
      </w:pPr>
      <w:r>
        <w:t xml:space="preserve">JH commented on how she had heard positive feedback regarding the efficiency and professionalism of the new receptionist – Mariola </w:t>
      </w:r>
      <w:proofErr w:type="spellStart"/>
      <w:r>
        <w:t>Leszczynska</w:t>
      </w:r>
      <w:proofErr w:type="spellEnd"/>
      <w:r>
        <w:t>.</w:t>
      </w:r>
    </w:p>
    <w:p w14:paraId="0F586CD7" w14:textId="4E5424CF" w:rsidR="00D2362A" w:rsidRDefault="00D2362A" w:rsidP="001304CF">
      <w:pPr>
        <w:ind w:left="360"/>
      </w:pPr>
    </w:p>
    <w:p w14:paraId="0D14F597" w14:textId="12CC7BE2" w:rsidR="00D2362A" w:rsidRPr="00D2362A" w:rsidRDefault="00D2362A" w:rsidP="00D2362A">
      <w:pPr>
        <w:pStyle w:val="ListParagraph"/>
        <w:numPr>
          <w:ilvl w:val="0"/>
          <w:numId w:val="1"/>
        </w:numPr>
        <w:rPr>
          <w:b/>
          <w:bCs/>
        </w:rPr>
      </w:pPr>
      <w:r w:rsidRPr="00D2362A">
        <w:rPr>
          <w:b/>
          <w:bCs/>
        </w:rPr>
        <w:t>“Discover Me”</w:t>
      </w:r>
    </w:p>
    <w:p w14:paraId="49B954F5" w14:textId="6F9BB5BB" w:rsidR="00D2362A" w:rsidRDefault="00D2362A" w:rsidP="00D2362A">
      <w:pPr>
        <w:ind w:left="360"/>
      </w:pPr>
      <w:r>
        <w:t>This appears to be a research programme that is being offered to patients of various practices across Warwickshire and other regions.  Whitehall Medical Practice has not been invited to be included.</w:t>
      </w:r>
    </w:p>
    <w:p w14:paraId="6E0E53D0" w14:textId="1C4146AA" w:rsidR="00D2362A" w:rsidRDefault="00D2362A" w:rsidP="001304CF">
      <w:pPr>
        <w:ind w:left="360"/>
      </w:pPr>
    </w:p>
    <w:p w14:paraId="0EF9BF32" w14:textId="3EAA1844" w:rsidR="00043601" w:rsidRDefault="00390C10" w:rsidP="00390C10">
      <w:r>
        <w:t xml:space="preserve"> </w:t>
      </w:r>
      <w:r w:rsidR="00C30101">
        <w:t xml:space="preserve">   </w:t>
      </w:r>
    </w:p>
    <w:p w14:paraId="0EA52631" w14:textId="40B786D2" w:rsidR="00820986" w:rsidRDefault="00820986" w:rsidP="00390C10"/>
    <w:p w14:paraId="5BBC0F0A" w14:textId="1E71C8EA" w:rsidR="00DE4A88" w:rsidRDefault="00DE4A88" w:rsidP="00390C10">
      <w:pPr>
        <w:rPr>
          <w:b/>
          <w:bCs/>
        </w:rPr>
      </w:pPr>
      <w:r>
        <w:rPr>
          <w:b/>
          <w:bCs/>
        </w:rPr>
        <w:t>A.O.B.</w:t>
      </w:r>
    </w:p>
    <w:p w14:paraId="0E35752E" w14:textId="33DD13B8" w:rsidR="00D2362A" w:rsidRDefault="00D2362A" w:rsidP="00390C10">
      <w:pPr>
        <w:rPr>
          <w:b/>
          <w:bCs/>
        </w:rPr>
      </w:pPr>
    </w:p>
    <w:p w14:paraId="434A418D" w14:textId="3BD24A78" w:rsidR="00D2362A" w:rsidRPr="00D2362A" w:rsidRDefault="00DC77EF" w:rsidP="00390C10">
      <w:r>
        <w:t>A question</w:t>
      </w:r>
      <w:r w:rsidR="00D2362A">
        <w:t xml:space="preserve"> asked about the</w:t>
      </w:r>
      <w:r>
        <w:t xml:space="preserve"> status of the annual</w:t>
      </w:r>
      <w:r w:rsidR="00D2362A">
        <w:t xml:space="preserve"> Diabetes reviews.  Dr RM explained that the practice has one dedicated Diabetes Nurse, Elaine Duffin, who works one day a week.  </w:t>
      </w:r>
      <w:r w:rsidR="00CD2EA8">
        <w:t xml:space="preserve">Other nurses are supporting her.  The practice has 864 diabetic </w:t>
      </w:r>
      <w:r>
        <w:t>patients,</w:t>
      </w:r>
      <w:r w:rsidR="00CD2EA8">
        <w:t xml:space="preserve"> so the workload is huge.  Alternative methods are being pursued to support such as the recent foot health survey that has been issued on TEXT.</w:t>
      </w:r>
    </w:p>
    <w:p w14:paraId="3696B77F" w14:textId="0D7FAFF1" w:rsidR="00CD2EA8" w:rsidRDefault="00CD2EA8" w:rsidP="00390C10">
      <w:pPr>
        <w:rPr>
          <w:b/>
          <w:bCs/>
        </w:rPr>
      </w:pPr>
    </w:p>
    <w:p w14:paraId="28B8E73D" w14:textId="22349046" w:rsidR="00305DC4" w:rsidRDefault="00DC77EF" w:rsidP="00390C10">
      <w:r w:rsidRPr="00DC77EF">
        <w:t xml:space="preserve">HV queried the functionality of the </w:t>
      </w:r>
      <w:r>
        <w:t>A</w:t>
      </w:r>
      <w:r w:rsidRPr="00DC77EF">
        <w:t>ccurix</w:t>
      </w:r>
      <w:r>
        <w:t xml:space="preserve"> tool and the limited ability to a</w:t>
      </w:r>
      <w:r w:rsidR="002E5B7F">
        <w:t>dd</w:t>
      </w:r>
      <w:r>
        <w:t xml:space="preserve"> in additional text.  Dr RM added that the system is sponsored by the ICB so it’s use is not an option.  The duty doctor who is reviewing the request only needs some highlight and succinct definition of the issue so that they can signpost to the appropriate healthcare practitioner.  T</w:t>
      </w:r>
      <w:r w:rsidR="00305DC4">
        <w:t>here were 331 requests received today, with 200 by 11am.  There is still some evidence of “Did Not Attends” but less so on the same day when the referral is made.</w:t>
      </w:r>
    </w:p>
    <w:p w14:paraId="08293130" w14:textId="77777777" w:rsidR="00305DC4" w:rsidRDefault="00305DC4" w:rsidP="00390C10"/>
    <w:p w14:paraId="44BDB582" w14:textId="11F097A7" w:rsidR="00DC77EF" w:rsidRDefault="00305DC4" w:rsidP="00390C10">
      <w:r>
        <w:t>Dr RM confirmed that the extended hours appointments based at Market Quarter, Stretton-on Dunsmore and Brownsover are working well and are appreciated</w:t>
      </w:r>
      <w:r w:rsidR="002E5B7F">
        <w:t xml:space="preserve"> to suit lifestyles</w:t>
      </w:r>
      <w:r>
        <w:t xml:space="preserve">.  </w:t>
      </w:r>
    </w:p>
    <w:p w14:paraId="768D7BED" w14:textId="2B4EB176" w:rsidR="00DC77EF" w:rsidRDefault="00DC77EF" w:rsidP="00390C10">
      <w:r w:rsidRPr="00DC77EF">
        <w:t xml:space="preserve"> </w:t>
      </w:r>
    </w:p>
    <w:p w14:paraId="04FAB7D0" w14:textId="4D6AB7BA" w:rsidR="00305DC4" w:rsidRPr="00DC77EF" w:rsidRDefault="00305DC4" w:rsidP="00390C10">
      <w:r>
        <w:t xml:space="preserve">Dr RM confirmed there is </w:t>
      </w:r>
      <w:r w:rsidR="00BE457E">
        <w:t xml:space="preserve">no </w:t>
      </w:r>
      <w:r>
        <w:t xml:space="preserve">longer any additional funding for immigrants.  They must register as patients </w:t>
      </w:r>
      <w:r w:rsidR="00024EE5">
        <w:t xml:space="preserve">at a practice.  The numbers have increased with the IBIS at Crick also being part of the scheme to house </w:t>
      </w:r>
      <w:r w:rsidR="00F1097C">
        <w:t xml:space="preserve">immigrants.  </w:t>
      </w:r>
    </w:p>
    <w:p w14:paraId="04849F5B" w14:textId="6EE207A0" w:rsidR="003E796C" w:rsidRDefault="003E796C" w:rsidP="00390C10"/>
    <w:p w14:paraId="704B6D59" w14:textId="79A5ED30" w:rsidR="003E796C" w:rsidRDefault="00F10DA6" w:rsidP="00390C10">
      <w:r>
        <w:rPr>
          <w:b/>
          <w:bCs/>
        </w:rPr>
        <w:t xml:space="preserve">Date of next meeting:- </w:t>
      </w:r>
      <w:r w:rsidR="004F3B1B">
        <w:t xml:space="preserve">JH and SM </w:t>
      </w:r>
      <w:r w:rsidR="00F1097C">
        <w:t xml:space="preserve">to </w:t>
      </w:r>
      <w:r w:rsidR="004F3B1B">
        <w:t>work on a plan for next year.</w:t>
      </w:r>
    </w:p>
    <w:p w14:paraId="1F1AE9B6" w14:textId="77777777" w:rsidR="00F1097C" w:rsidRPr="00F858AA" w:rsidRDefault="00F1097C" w:rsidP="00F1097C">
      <w:pPr>
        <w:jc w:val="right"/>
      </w:pPr>
      <w:r w:rsidRPr="00F858AA">
        <w:rPr>
          <w:b/>
          <w:bCs/>
        </w:rPr>
        <w:t>Action: SM and JH</w:t>
      </w:r>
      <w:r w:rsidRPr="00F858AA">
        <w:t xml:space="preserve"> </w:t>
      </w:r>
    </w:p>
    <w:p w14:paraId="2265B589" w14:textId="32F20277" w:rsidR="004F3B1B" w:rsidRDefault="004F3B1B" w:rsidP="00390C10"/>
    <w:p w14:paraId="4FA361A9" w14:textId="77777777" w:rsidR="004F3B1B" w:rsidRPr="00F10DA6" w:rsidRDefault="004F3B1B" w:rsidP="00390C10"/>
    <w:sectPr w:rsidR="004F3B1B" w:rsidRPr="00F10D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2805"/>
    <w:multiLevelType w:val="hybridMultilevel"/>
    <w:tmpl w:val="1652CB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E005783"/>
    <w:multiLevelType w:val="hybridMultilevel"/>
    <w:tmpl w:val="EFB6D28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D2"/>
    <w:rsid w:val="000249A4"/>
    <w:rsid w:val="00024DC0"/>
    <w:rsid w:val="00024EE5"/>
    <w:rsid w:val="00042F8C"/>
    <w:rsid w:val="00043601"/>
    <w:rsid w:val="000645F6"/>
    <w:rsid w:val="0009651E"/>
    <w:rsid w:val="000A1EAC"/>
    <w:rsid w:val="000A467F"/>
    <w:rsid w:val="000B3DC0"/>
    <w:rsid w:val="000C5A02"/>
    <w:rsid w:val="000D06DC"/>
    <w:rsid w:val="000D1D49"/>
    <w:rsid w:val="000E268B"/>
    <w:rsid w:val="000E3AE5"/>
    <w:rsid w:val="000F094C"/>
    <w:rsid w:val="000F6D66"/>
    <w:rsid w:val="00103F39"/>
    <w:rsid w:val="00116223"/>
    <w:rsid w:val="0011625C"/>
    <w:rsid w:val="0012090E"/>
    <w:rsid w:val="001217CB"/>
    <w:rsid w:val="00123F65"/>
    <w:rsid w:val="00125017"/>
    <w:rsid w:val="001304CF"/>
    <w:rsid w:val="00133F8B"/>
    <w:rsid w:val="0013693B"/>
    <w:rsid w:val="001624C9"/>
    <w:rsid w:val="0016529E"/>
    <w:rsid w:val="00174E26"/>
    <w:rsid w:val="00175329"/>
    <w:rsid w:val="00190615"/>
    <w:rsid w:val="00191738"/>
    <w:rsid w:val="001C7035"/>
    <w:rsid w:val="001C761F"/>
    <w:rsid w:val="001F412A"/>
    <w:rsid w:val="00231F09"/>
    <w:rsid w:val="00245F23"/>
    <w:rsid w:val="00251157"/>
    <w:rsid w:val="002574EC"/>
    <w:rsid w:val="00273A14"/>
    <w:rsid w:val="00285BF2"/>
    <w:rsid w:val="00297531"/>
    <w:rsid w:val="002A153A"/>
    <w:rsid w:val="002A414D"/>
    <w:rsid w:val="002B67D9"/>
    <w:rsid w:val="002E5B7F"/>
    <w:rsid w:val="00305DC4"/>
    <w:rsid w:val="003266A3"/>
    <w:rsid w:val="00332ED0"/>
    <w:rsid w:val="00344D9A"/>
    <w:rsid w:val="00355D18"/>
    <w:rsid w:val="00355E1B"/>
    <w:rsid w:val="00365A73"/>
    <w:rsid w:val="00371590"/>
    <w:rsid w:val="003779BC"/>
    <w:rsid w:val="00387DED"/>
    <w:rsid w:val="00390C10"/>
    <w:rsid w:val="003A1102"/>
    <w:rsid w:val="003A635F"/>
    <w:rsid w:val="003B65A9"/>
    <w:rsid w:val="003D67B0"/>
    <w:rsid w:val="003E65A5"/>
    <w:rsid w:val="003E796C"/>
    <w:rsid w:val="00402906"/>
    <w:rsid w:val="00402FF4"/>
    <w:rsid w:val="0040773E"/>
    <w:rsid w:val="004102C6"/>
    <w:rsid w:val="0041525E"/>
    <w:rsid w:val="00420EE8"/>
    <w:rsid w:val="0043074B"/>
    <w:rsid w:val="00433A01"/>
    <w:rsid w:val="0047090E"/>
    <w:rsid w:val="004844C7"/>
    <w:rsid w:val="00484B96"/>
    <w:rsid w:val="004B1110"/>
    <w:rsid w:val="004B74C2"/>
    <w:rsid w:val="004C0893"/>
    <w:rsid w:val="004F3B1B"/>
    <w:rsid w:val="004F5A53"/>
    <w:rsid w:val="00511F2B"/>
    <w:rsid w:val="00537AEA"/>
    <w:rsid w:val="00556430"/>
    <w:rsid w:val="00556CC8"/>
    <w:rsid w:val="005608F4"/>
    <w:rsid w:val="00575D0F"/>
    <w:rsid w:val="0059051F"/>
    <w:rsid w:val="005A069A"/>
    <w:rsid w:val="005E3AF7"/>
    <w:rsid w:val="006037B4"/>
    <w:rsid w:val="00612863"/>
    <w:rsid w:val="006161FF"/>
    <w:rsid w:val="0062530C"/>
    <w:rsid w:val="006473F9"/>
    <w:rsid w:val="00656866"/>
    <w:rsid w:val="00656C3F"/>
    <w:rsid w:val="00664B10"/>
    <w:rsid w:val="0068492F"/>
    <w:rsid w:val="0068569B"/>
    <w:rsid w:val="006A5198"/>
    <w:rsid w:val="006C7A9B"/>
    <w:rsid w:val="006E4A7A"/>
    <w:rsid w:val="00741A70"/>
    <w:rsid w:val="00742168"/>
    <w:rsid w:val="007714CE"/>
    <w:rsid w:val="00792397"/>
    <w:rsid w:val="00797540"/>
    <w:rsid w:val="007A2F82"/>
    <w:rsid w:val="007B44C9"/>
    <w:rsid w:val="007B61AD"/>
    <w:rsid w:val="007C0A13"/>
    <w:rsid w:val="007C3EE6"/>
    <w:rsid w:val="007F3D46"/>
    <w:rsid w:val="00820986"/>
    <w:rsid w:val="008527E8"/>
    <w:rsid w:val="008B6C39"/>
    <w:rsid w:val="008B72B2"/>
    <w:rsid w:val="008C0FE4"/>
    <w:rsid w:val="008C5F54"/>
    <w:rsid w:val="008F241B"/>
    <w:rsid w:val="00902DB9"/>
    <w:rsid w:val="009506CC"/>
    <w:rsid w:val="0096559F"/>
    <w:rsid w:val="009A1B5E"/>
    <w:rsid w:val="009B2E2F"/>
    <w:rsid w:val="009C3F66"/>
    <w:rsid w:val="009E1077"/>
    <w:rsid w:val="00A150EF"/>
    <w:rsid w:val="00A2795F"/>
    <w:rsid w:val="00A47568"/>
    <w:rsid w:val="00A5290C"/>
    <w:rsid w:val="00AA5201"/>
    <w:rsid w:val="00AC2C9B"/>
    <w:rsid w:val="00AC3F85"/>
    <w:rsid w:val="00AE0451"/>
    <w:rsid w:val="00AF1F49"/>
    <w:rsid w:val="00B00DD2"/>
    <w:rsid w:val="00B04202"/>
    <w:rsid w:val="00B07B6E"/>
    <w:rsid w:val="00B312E5"/>
    <w:rsid w:val="00B348D4"/>
    <w:rsid w:val="00B55BE9"/>
    <w:rsid w:val="00B578CD"/>
    <w:rsid w:val="00BB25D5"/>
    <w:rsid w:val="00BC69AC"/>
    <w:rsid w:val="00BE457E"/>
    <w:rsid w:val="00BE5A0E"/>
    <w:rsid w:val="00C105B1"/>
    <w:rsid w:val="00C11872"/>
    <w:rsid w:val="00C30101"/>
    <w:rsid w:val="00C30C00"/>
    <w:rsid w:val="00C460A0"/>
    <w:rsid w:val="00C67823"/>
    <w:rsid w:val="00CA4E65"/>
    <w:rsid w:val="00CB1E58"/>
    <w:rsid w:val="00CB6A26"/>
    <w:rsid w:val="00CD2EA8"/>
    <w:rsid w:val="00D01AD9"/>
    <w:rsid w:val="00D217F7"/>
    <w:rsid w:val="00D22C5E"/>
    <w:rsid w:val="00D2362A"/>
    <w:rsid w:val="00D45251"/>
    <w:rsid w:val="00DA0D8F"/>
    <w:rsid w:val="00DC77EF"/>
    <w:rsid w:val="00DD1762"/>
    <w:rsid w:val="00DD249B"/>
    <w:rsid w:val="00DE0734"/>
    <w:rsid w:val="00DE4A88"/>
    <w:rsid w:val="00DE7778"/>
    <w:rsid w:val="00E026A7"/>
    <w:rsid w:val="00E0532C"/>
    <w:rsid w:val="00E0589D"/>
    <w:rsid w:val="00E46A18"/>
    <w:rsid w:val="00E7386C"/>
    <w:rsid w:val="00E813D0"/>
    <w:rsid w:val="00ED35D2"/>
    <w:rsid w:val="00ED7A6A"/>
    <w:rsid w:val="00EE7F23"/>
    <w:rsid w:val="00F1097C"/>
    <w:rsid w:val="00F10DA6"/>
    <w:rsid w:val="00F13C91"/>
    <w:rsid w:val="00F22198"/>
    <w:rsid w:val="00F36861"/>
    <w:rsid w:val="00F36C13"/>
    <w:rsid w:val="00F436AD"/>
    <w:rsid w:val="00F858AA"/>
    <w:rsid w:val="00F97FD6"/>
    <w:rsid w:val="00FA6A56"/>
    <w:rsid w:val="00FD6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0C6B2"/>
  <w15:chartTrackingRefBased/>
  <w15:docId w15:val="{3E96D901-5C26-624B-AB06-120CBC5B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E0BD447EDD847A4B7CF4200F1B257" ma:contentTypeVersion="15" ma:contentTypeDescription="Create a new document." ma:contentTypeScope="" ma:versionID="8ee2b7718d10bd7a6aa3da6c1e7cfa81">
  <xsd:schema xmlns:xsd="http://www.w3.org/2001/XMLSchema" xmlns:xs="http://www.w3.org/2001/XMLSchema" xmlns:p="http://schemas.microsoft.com/office/2006/metadata/properties" xmlns:ns1="http://schemas.microsoft.com/sharepoint/v3" xmlns:ns2="db0a10e3-9034-4824-9b36-5e6c9c8aeec7" xmlns:ns3="98f8f4c6-d618-411e-be6d-5e4fd65437a9" targetNamespace="http://schemas.microsoft.com/office/2006/metadata/properties" ma:root="true" ma:fieldsID="ff7d7e54e3a625e8504d6fbbba263922" ns1:_="" ns2:_="" ns3:_="">
    <xsd:import namespace="http://schemas.microsoft.com/sharepoint/v3"/>
    <xsd:import namespace="db0a10e3-9034-4824-9b36-5e6c9c8aeec7"/>
    <xsd:import namespace="98f8f4c6-d618-411e-be6d-5e4fd65437a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0a10e3-9034-4824-9b36-5e6c9c8ae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f8f4c6-d618-411e-be6d-5e4fd65437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3036fda-2c06-452f-b5e1-76ddade77f67}" ma:internalName="TaxCatchAll" ma:showField="CatchAllData" ma:web="98f8f4c6-d618-411e-be6d-5e4fd6543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b0a10e3-9034-4824-9b36-5e6c9c8aeec7">
      <Terms xmlns="http://schemas.microsoft.com/office/infopath/2007/PartnerControls"/>
    </lcf76f155ced4ddcb4097134ff3c332f>
    <TaxCatchAll xmlns="98f8f4c6-d618-411e-be6d-5e4fd65437a9" xsi:nil="true"/>
  </documentManagement>
</p:properties>
</file>

<file path=customXml/itemProps1.xml><?xml version="1.0" encoding="utf-8"?>
<ds:datastoreItem xmlns:ds="http://schemas.openxmlformats.org/officeDocument/2006/customXml" ds:itemID="{49CF950C-89BF-4490-9683-57F6E2BC2185}"/>
</file>

<file path=customXml/itemProps2.xml><?xml version="1.0" encoding="utf-8"?>
<ds:datastoreItem xmlns:ds="http://schemas.openxmlformats.org/officeDocument/2006/customXml" ds:itemID="{D8B5FC25-2E47-46A7-8F94-82999F52AA38}"/>
</file>

<file path=customXml/itemProps3.xml><?xml version="1.0" encoding="utf-8"?>
<ds:datastoreItem xmlns:ds="http://schemas.openxmlformats.org/officeDocument/2006/customXml" ds:itemID="{F82C5E38-1886-4196-A117-7270AB1AED5C}"/>
</file>

<file path=docProps/app.xml><?xml version="1.0" encoding="utf-8"?>
<Properties xmlns="http://schemas.openxmlformats.org/officeDocument/2006/extended-properties" xmlns:vt="http://schemas.openxmlformats.org/officeDocument/2006/docPropsVTypes">
  <Template>Normal.dotm</Template>
  <TotalTime>18</TotalTime>
  <Pages>2</Pages>
  <Words>770</Words>
  <Characters>4390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millward</dc:creator>
  <cp:keywords/>
  <dc:description/>
  <cp:lastModifiedBy>MARLES, Sara (WHITEHALL MEDICAL PRACTICE)</cp:lastModifiedBy>
  <cp:revision>2</cp:revision>
  <dcterms:created xsi:type="dcterms:W3CDTF">2023-03-28T09:04:00Z</dcterms:created>
  <dcterms:modified xsi:type="dcterms:W3CDTF">2023-03-28T09:04:00Z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0x010100A0FE0BD447EDD847A4B7CF4200F1B257</vt:lpwstr>
  </property>
</Properties>
</file>